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B462C" w:rsidRDefault="008747E4" w:rsidP="008747E4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TERMO DE COMPROMISSO</w:t>
      </w:r>
    </w:p>
    <w:p w14:paraId="00000002" w14:textId="77777777" w:rsidR="006B462C" w:rsidRDefault="008747E4" w:rsidP="008747E4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INVEX –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INVente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EXperimente</w:t>
      </w:r>
      <w:proofErr w:type="spellEnd"/>
    </w:p>
    <w:p w14:paraId="00000003" w14:textId="77777777" w:rsidR="006B462C" w:rsidRDefault="008747E4" w:rsidP="008747E4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11ª</w:t>
      </w:r>
      <w:r>
        <w:rPr>
          <w:rFonts w:ascii="Verdana" w:eastAsia="Verdana" w:hAnsi="Verdana" w:cs="Verdana"/>
          <w:b/>
          <w:sz w:val="18"/>
          <w:szCs w:val="18"/>
        </w:rPr>
        <w:t xml:space="preserve"> JORNADA DE DANÇA DA BAHIA</w:t>
      </w:r>
    </w:p>
    <w:p w14:paraId="00000004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05" w14:textId="71DC76B4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Que entre si celebram a MANTRA CENTRO DE DANÇA E ARTE CONTEMPORÂNEA LTDA e </w:t>
      </w:r>
      <w:r>
        <w:rPr>
          <w:rFonts w:ascii="Verdana" w:eastAsia="Verdana" w:hAnsi="Verdana" w:cs="Verdana"/>
          <w:i/>
          <w:color w:val="FF3333"/>
          <w:sz w:val="18"/>
          <w:szCs w:val="18"/>
        </w:rPr>
        <w:t>NOME</w:t>
      </w:r>
      <w:r>
        <w:rPr>
          <w:rFonts w:ascii="Verdana" w:eastAsia="Verdana" w:hAnsi="Verdana" w:cs="Verdana"/>
          <w:i/>
          <w:sz w:val="18"/>
          <w:szCs w:val="18"/>
        </w:rPr>
        <w:t xml:space="preserve">, referente à participação no </w:t>
      </w:r>
      <w:r>
        <w:rPr>
          <w:rFonts w:ascii="Verdana" w:eastAsia="Verdana" w:hAnsi="Verdana" w:cs="Verdana"/>
          <w:i/>
          <w:sz w:val="18"/>
          <w:szCs w:val="18"/>
        </w:rPr>
        <w:t xml:space="preserve">INVEX –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INVente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EXperimente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>, no dia 1</w:t>
      </w:r>
      <w:r>
        <w:rPr>
          <w:rFonts w:ascii="Verdana" w:eastAsia="Verdana" w:hAnsi="Verdana" w:cs="Verdana"/>
          <w:i/>
          <w:sz w:val="18"/>
          <w:szCs w:val="18"/>
        </w:rPr>
        <w:t>5</w:t>
      </w:r>
      <w:r>
        <w:rPr>
          <w:rFonts w:ascii="Verdana" w:eastAsia="Verdana" w:hAnsi="Verdana" w:cs="Verdana"/>
          <w:i/>
          <w:sz w:val="18"/>
          <w:szCs w:val="18"/>
        </w:rPr>
        <w:t xml:space="preserve"> de novembro de 201</w:t>
      </w:r>
      <w:r>
        <w:rPr>
          <w:rFonts w:ascii="Verdana" w:eastAsia="Verdana" w:hAnsi="Verdana" w:cs="Verdana"/>
          <w:i/>
          <w:sz w:val="18"/>
          <w:szCs w:val="18"/>
        </w:rPr>
        <w:t>9</w:t>
      </w:r>
      <w:r>
        <w:rPr>
          <w:rFonts w:ascii="Verdana" w:eastAsia="Verdana" w:hAnsi="Verdana" w:cs="Verdana"/>
          <w:i/>
          <w:sz w:val="18"/>
          <w:szCs w:val="18"/>
        </w:rPr>
        <w:t xml:space="preserve">, às 20h, na Sala do Coro do Teatro Castro Alves, em Salvador, Bahia, dentro da programação da </w:t>
      </w:r>
      <w:r>
        <w:rPr>
          <w:rFonts w:ascii="Verdana" w:eastAsia="Verdana" w:hAnsi="Verdana" w:cs="Verdana"/>
          <w:i/>
          <w:sz w:val="18"/>
          <w:szCs w:val="18"/>
        </w:rPr>
        <w:t xml:space="preserve">11ª </w:t>
      </w:r>
      <w:r>
        <w:rPr>
          <w:rFonts w:ascii="Verdana" w:eastAsia="Verdana" w:hAnsi="Verdana" w:cs="Verdana"/>
          <w:i/>
          <w:sz w:val="18"/>
          <w:szCs w:val="18"/>
        </w:rPr>
        <w:t>JORNADA DE DANÇA DA BAHIA.</w:t>
      </w:r>
    </w:p>
    <w:p w14:paraId="00000006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07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Pelo presente instrumento particular de compromisso de participação, de um lado a MANTRA CENTRO DE DANÇA E ARTE CONTEMPORÂNEA LTD</w:t>
      </w:r>
      <w:r>
        <w:rPr>
          <w:rFonts w:ascii="Verdana" w:eastAsia="Verdana" w:hAnsi="Verdana" w:cs="Verdana"/>
          <w:sz w:val="18"/>
          <w:szCs w:val="18"/>
        </w:rPr>
        <w:t xml:space="preserve">A, pessoa jurídica devidamente inscrita no CNPJ sob o n. 14.946.172/0001-67, sediada na Rua Barão de Loreto, 550, Graça, Salvador/BA, doravante denominado de CONTRATANTE, representada por MARIA DE FÁTIMA SEABRA SUAREZ, e de outro lado, </w:t>
      </w:r>
      <w:r>
        <w:rPr>
          <w:rFonts w:ascii="Verdana" w:eastAsia="Verdana" w:hAnsi="Verdana" w:cs="Verdana"/>
          <w:color w:val="FF0000"/>
          <w:sz w:val="18"/>
          <w:szCs w:val="18"/>
        </w:rPr>
        <w:t>NOME COMPLETO</w:t>
      </w:r>
      <w:r>
        <w:rPr>
          <w:rFonts w:ascii="Verdana" w:eastAsia="Verdana" w:hAnsi="Verdana" w:cs="Verdana"/>
          <w:sz w:val="18"/>
          <w:szCs w:val="18"/>
        </w:rPr>
        <w:t xml:space="preserve">, CPF: </w:t>
      </w:r>
      <w:r>
        <w:rPr>
          <w:rFonts w:ascii="Verdana" w:eastAsia="Verdana" w:hAnsi="Verdana" w:cs="Verdana"/>
          <w:color w:val="FF3333"/>
          <w:sz w:val="18"/>
          <w:szCs w:val="18"/>
        </w:rPr>
        <w:t>XXX.XXX.XXX-XX</w:t>
      </w:r>
      <w:r>
        <w:rPr>
          <w:rFonts w:ascii="Verdana" w:eastAsia="Verdana" w:hAnsi="Verdana" w:cs="Verdana"/>
          <w:sz w:val="18"/>
          <w:szCs w:val="18"/>
        </w:rPr>
        <w:t xml:space="preserve">, RG: </w:t>
      </w:r>
      <w:r>
        <w:rPr>
          <w:rFonts w:ascii="Verdana" w:eastAsia="Verdana" w:hAnsi="Verdana" w:cs="Verdana"/>
          <w:color w:val="FF3333"/>
          <w:sz w:val="18"/>
          <w:szCs w:val="18"/>
        </w:rPr>
        <w:t>XXXXXXXX-XX</w:t>
      </w:r>
      <w:r>
        <w:rPr>
          <w:rFonts w:ascii="Verdana" w:eastAsia="Verdana" w:hAnsi="Verdana" w:cs="Verdana"/>
          <w:sz w:val="18"/>
          <w:szCs w:val="18"/>
        </w:rPr>
        <w:t xml:space="preserve">, residente à </w:t>
      </w:r>
      <w:r>
        <w:rPr>
          <w:rFonts w:ascii="Verdana" w:eastAsia="Verdana" w:hAnsi="Verdana" w:cs="Verdana"/>
          <w:color w:val="FF0000"/>
          <w:sz w:val="18"/>
          <w:szCs w:val="18"/>
        </w:rPr>
        <w:t>ENDEREÇO COMPLETO</w:t>
      </w:r>
      <w:r>
        <w:rPr>
          <w:rFonts w:ascii="Verdana" w:eastAsia="Verdana" w:hAnsi="Verdana" w:cs="Verdana"/>
          <w:sz w:val="18"/>
          <w:szCs w:val="18"/>
        </w:rPr>
        <w:t xml:space="preserve">. As partes aqui qualificadas chegaram aos termos do presente TERMO DE COMPROMISSO, que se regerá mediante as seguintes cláusulas e condições: </w:t>
      </w:r>
    </w:p>
    <w:p w14:paraId="00000008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09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CLÁUSULA PRIMEIRA - OBJETO: </w:t>
      </w:r>
    </w:p>
    <w:p w14:paraId="0000000A" w14:textId="53E73718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Constitui objeto do </w:t>
      </w:r>
      <w:r>
        <w:rPr>
          <w:rFonts w:ascii="Verdana" w:eastAsia="Verdana" w:hAnsi="Verdana" w:cs="Verdana"/>
          <w:sz w:val="18"/>
          <w:szCs w:val="18"/>
        </w:rPr>
        <w:t xml:space="preserve">presente instrumento a participação no INVEX – </w:t>
      </w:r>
      <w:proofErr w:type="spellStart"/>
      <w:r>
        <w:rPr>
          <w:rFonts w:ascii="Verdana" w:eastAsia="Verdana" w:hAnsi="Verdana" w:cs="Verdana"/>
          <w:sz w:val="18"/>
          <w:szCs w:val="18"/>
        </w:rPr>
        <w:t>INVente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EX</w:t>
      </w:r>
      <w:r>
        <w:rPr>
          <w:rFonts w:ascii="Verdana" w:eastAsia="Verdana" w:hAnsi="Verdana" w:cs="Verdana"/>
          <w:sz w:val="18"/>
          <w:szCs w:val="18"/>
        </w:rPr>
        <w:t>perimente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(denominado neste termo apenas como INVEX), no dia 15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 xml:space="preserve"> de novembro de 201</w:t>
      </w:r>
      <w:r>
        <w:rPr>
          <w:rFonts w:ascii="Verdana" w:eastAsia="Verdana" w:hAnsi="Verdana" w:cs="Verdana"/>
          <w:sz w:val="18"/>
          <w:szCs w:val="18"/>
        </w:rPr>
        <w:t>9</w:t>
      </w:r>
      <w:r>
        <w:rPr>
          <w:rFonts w:ascii="Verdana" w:eastAsia="Verdana" w:hAnsi="Verdana" w:cs="Verdana"/>
          <w:sz w:val="18"/>
          <w:szCs w:val="18"/>
        </w:rPr>
        <w:t>, em Salvador, Bahia, com atividades que acontecem na Sala do Coro do Teatro Castro Alves.</w:t>
      </w:r>
    </w:p>
    <w:p w14:paraId="0000000B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0C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CLÁUSULA SEGUNDA – MANTRA: </w:t>
      </w:r>
    </w:p>
    <w:p w14:paraId="0000000D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Pela participação no INVEX, objeto do presente instrumento, a MANTRA será responsável por: </w:t>
      </w:r>
    </w:p>
    <w:p w14:paraId="0000000E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a) Garantir a produção e realização das atividades divulgadas;</w:t>
      </w:r>
    </w:p>
    <w:p w14:paraId="0000000F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b) Efetuar o pagamento da ajuda de custo para os </w:t>
      </w:r>
      <w:r>
        <w:rPr>
          <w:rFonts w:ascii="Verdana" w:eastAsia="Verdana" w:hAnsi="Verdana" w:cs="Verdana"/>
          <w:sz w:val="18"/>
          <w:szCs w:val="18"/>
          <w:u w:val="single"/>
        </w:rPr>
        <w:t>residentes de Salvador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 o</w:t>
      </w:r>
      <w:r>
        <w:rPr>
          <w:rFonts w:ascii="Verdana" w:eastAsia="Verdana" w:hAnsi="Verdana" w:cs="Verdana"/>
          <w:sz w:val="18"/>
          <w:szCs w:val="18"/>
          <w:u w:val="single"/>
        </w:rPr>
        <w:t>u região metropolitana</w:t>
      </w:r>
      <w:r>
        <w:rPr>
          <w:rFonts w:ascii="Verdana" w:eastAsia="Verdana" w:hAnsi="Verdana" w:cs="Verdana"/>
          <w:sz w:val="18"/>
          <w:szCs w:val="18"/>
        </w:rPr>
        <w:t xml:space="preserve"> mediante apresentação de nota fiscal de pessoa jurídica eletrônica de </w:t>
      </w:r>
      <w:proofErr w:type="gramStart"/>
      <w:r>
        <w:rPr>
          <w:rFonts w:ascii="Verdana" w:eastAsia="Verdana" w:hAnsi="Verdana" w:cs="Verdana"/>
          <w:sz w:val="18"/>
          <w:szCs w:val="18"/>
        </w:rPr>
        <w:t>bailarino(</w:t>
      </w:r>
      <w:proofErr w:type="gramEnd"/>
      <w:r>
        <w:rPr>
          <w:rFonts w:ascii="Verdana" w:eastAsia="Verdana" w:hAnsi="Verdana" w:cs="Verdana"/>
          <w:sz w:val="18"/>
          <w:szCs w:val="18"/>
        </w:rPr>
        <w:t>a);</w:t>
      </w:r>
    </w:p>
    <w:p w14:paraId="00000010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c) </w:t>
      </w:r>
      <w:r>
        <w:rPr>
          <w:rFonts w:ascii="Verdana" w:eastAsia="Verdana" w:hAnsi="Verdana" w:cs="Verdana"/>
          <w:sz w:val="18"/>
          <w:szCs w:val="18"/>
        </w:rPr>
        <w:t>Garantir alojamento (até</w:t>
      </w:r>
      <w:r>
        <w:rPr>
          <w:rFonts w:ascii="Verdana" w:eastAsia="Verdana" w:hAnsi="Verdana" w:cs="Verdana"/>
          <w:sz w:val="18"/>
          <w:szCs w:val="18"/>
        </w:rPr>
        <w:t xml:space="preserve"> duas diárias) para os 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residentes de outros estados </w:t>
      </w:r>
      <w:r>
        <w:rPr>
          <w:rFonts w:ascii="Verdana" w:eastAsia="Verdana" w:hAnsi="Verdana" w:cs="Verdana"/>
          <w:sz w:val="18"/>
          <w:szCs w:val="18"/>
          <w:u w:val="single"/>
        </w:rPr>
        <w:t>ou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 do interior da Bahia</w:t>
      </w:r>
      <w:r>
        <w:rPr>
          <w:rFonts w:ascii="Verdana" w:eastAsia="Verdana" w:hAnsi="Verdana" w:cs="Verdana"/>
          <w:sz w:val="18"/>
          <w:szCs w:val="18"/>
        </w:rPr>
        <w:t>, com direito a café da manhã;</w:t>
      </w:r>
    </w:p>
    <w:p w14:paraId="00000011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d) Entregar cert</w:t>
      </w:r>
      <w:r>
        <w:rPr>
          <w:rFonts w:ascii="Verdana" w:eastAsia="Verdana" w:hAnsi="Verdana" w:cs="Verdana"/>
          <w:sz w:val="18"/>
          <w:szCs w:val="18"/>
        </w:rPr>
        <w:t>ificado de participação para aqueles que participarem do INVEX.</w:t>
      </w:r>
    </w:p>
    <w:p w14:paraId="00000012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3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CLÁUSULA TERCEIRA – PARTICIPANTE: </w:t>
      </w:r>
    </w:p>
    <w:p w14:paraId="00000014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Pela participação no INVEX, o PARTICIPANTE será responsável por:</w:t>
      </w:r>
    </w:p>
    <w:p w14:paraId="00000015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a) Cumprir pontualmente os horários, conforme programação divulgada; </w:t>
      </w:r>
    </w:p>
    <w:p w14:paraId="00000016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b) Participar dos ens</w:t>
      </w:r>
      <w:r>
        <w:rPr>
          <w:rFonts w:ascii="Verdana" w:eastAsia="Verdana" w:hAnsi="Verdana" w:cs="Verdana"/>
          <w:sz w:val="18"/>
          <w:szCs w:val="18"/>
        </w:rPr>
        <w:t>aios e espetáculo INVEX.</w:t>
      </w:r>
    </w:p>
    <w:p w14:paraId="00000017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8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CLÁUSULA QUARTA – REGISTRO DE ÁUDIO E VÍDEO: </w:t>
      </w:r>
    </w:p>
    <w:p w14:paraId="00000019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 PARTICIPANTE desde já autoriza o registro de áudio e vídeo das atividades do INVEX para a finalidade de divulgação e documentação, livre de direitos autorais, inclusa a cessão de dir</w:t>
      </w:r>
      <w:r>
        <w:rPr>
          <w:rFonts w:ascii="Verdana" w:eastAsia="Verdana" w:hAnsi="Verdana" w:cs="Verdana"/>
          <w:sz w:val="18"/>
          <w:szCs w:val="18"/>
        </w:rPr>
        <w:t xml:space="preserve">eitos de imagem de cada um dos integrantes, pelo que se responsabiliza, para efeitos de divulgação do evento em rádio, televisão e site da internet. </w:t>
      </w:r>
    </w:p>
    <w:p w14:paraId="0000001A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B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CLÁUSULA QUINTA – FORO: </w:t>
      </w:r>
    </w:p>
    <w:p w14:paraId="0000001C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Fica eleito o foro da cidade de Salvador, Bahia, contra qualquer outro, por mais privilegiado que seja, para dirimir quaisquer dúvidas ou pendências judiciais referentes a este instrumento. </w:t>
      </w:r>
    </w:p>
    <w:p w14:paraId="0000001D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E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F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E, por estarem de pleno e comum acordo, as partes assinam o pre</w:t>
      </w:r>
      <w:r>
        <w:rPr>
          <w:rFonts w:ascii="Verdana" w:eastAsia="Verdana" w:hAnsi="Verdana" w:cs="Verdana"/>
          <w:sz w:val="18"/>
          <w:szCs w:val="18"/>
        </w:rPr>
        <w:t xml:space="preserve">sente instrumento em duas (02) vias de igual teor e forma, para que atinjam os devidos efeitos legais. </w:t>
      </w:r>
    </w:p>
    <w:p w14:paraId="00000020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21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22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_________________________________ </w:t>
      </w:r>
    </w:p>
    <w:p w14:paraId="00000023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MANTRA CENTRO DE DANÇA E ARTE CONTEMPORÂNEA LTDA</w:t>
      </w:r>
    </w:p>
    <w:p w14:paraId="00000024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25" w14:textId="77777777" w:rsidR="006B462C" w:rsidRDefault="006B462C" w:rsidP="008747E4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26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_________________________________ </w:t>
      </w:r>
    </w:p>
    <w:p w14:paraId="00000027" w14:textId="77777777" w:rsidR="006B462C" w:rsidRDefault="008747E4" w:rsidP="008747E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PARTICIPANTE – </w:t>
      </w:r>
      <w:r>
        <w:rPr>
          <w:rFonts w:ascii="Verdana" w:eastAsia="Verdana" w:hAnsi="Verdana" w:cs="Verdana"/>
          <w:color w:val="FF0000"/>
          <w:sz w:val="18"/>
          <w:szCs w:val="18"/>
        </w:rPr>
        <w:t>NOME COMPLETO</w:t>
      </w:r>
    </w:p>
    <w:sectPr w:rsidR="006B462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2C"/>
    <w:rsid w:val="006B462C"/>
    <w:rsid w:val="008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7F5C9-1062-4CAF-9D28-D53FD219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Ascom</cp:lastModifiedBy>
  <cp:revision>2</cp:revision>
  <dcterms:created xsi:type="dcterms:W3CDTF">2019-10-07T19:39:00Z</dcterms:created>
  <dcterms:modified xsi:type="dcterms:W3CDTF">2019-10-07T19:41:00Z</dcterms:modified>
</cp:coreProperties>
</file>